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DEF5" w14:textId="77777777" w:rsidR="00D7403F" w:rsidRDefault="00706150" w:rsidP="00706150">
      <w:pPr>
        <w:pStyle w:val="Geenafstand"/>
        <w:jc w:val="center"/>
        <w:rPr>
          <w:b/>
          <w:sz w:val="24"/>
        </w:rPr>
      </w:pPr>
      <w:r>
        <w:rPr>
          <w:b/>
          <w:sz w:val="24"/>
        </w:rPr>
        <w:t>Opdracht bloeddruk meten</w:t>
      </w:r>
    </w:p>
    <w:p w14:paraId="45A241DB" w14:textId="7ACCB035" w:rsidR="00706150" w:rsidRDefault="00706150" w:rsidP="00706150">
      <w:pPr>
        <w:pStyle w:val="Geenafstand"/>
        <w:jc w:val="center"/>
        <w:rPr>
          <w:b/>
          <w:sz w:val="24"/>
        </w:rPr>
      </w:pPr>
      <w:r>
        <w:rPr>
          <w:b/>
          <w:sz w:val="24"/>
        </w:rPr>
        <w:t>D18 (eerstejaars)</w:t>
      </w:r>
      <w:r w:rsidR="008D0085">
        <w:rPr>
          <w:b/>
          <w:sz w:val="24"/>
        </w:rPr>
        <w:t xml:space="preserve"> + D17v</w:t>
      </w:r>
      <w:bookmarkStart w:id="0" w:name="_GoBack"/>
      <w:bookmarkEnd w:id="0"/>
    </w:p>
    <w:p w14:paraId="7CC55B20" w14:textId="77777777" w:rsidR="00706150" w:rsidRDefault="00706150" w:rsidP="00706150">
      <w:pPr>
        <w:pStyle w:val="Geenafstand"/>
        <w:rPr>
          <w:b/>
          <w:sz w:val="24"/>
        </w:rPr>
      </w:pPr>
    </w:p>
    <w:p w14:paraId="3A45E265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wordt er onder vitale functies verstaan?</w:t>
      </w:r>
    </w:p>
    <w:p w14:paraId="260B1BA1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vitale functies kent het lichaam?</w:t>
      </w:r>
    </w:p>
    <w:p w14:paraId="132FA849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een bloeddruk? Wat is de Latijnse benaming hiervoor?</w:t>
      </w:r>
    </w:p>
    <w:p w14:paraId="2657C639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Uit welke 2 waarden bestaat de bloeddruk en hoe noemen we deze waarden in medische termen?</w:t>
      </w:r>
    </w:p>
    <w:p w14:paraId="105C3A0C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noteer je de bloeddruk?</w:t>
      </w:r>
    </w:p>
    <w:p w14:paraId="3D2BA0D2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Wanneer spreken we van een hoge bloeddruk? Benoem hiervan de Latijnse benaming.</w:t>
      </w:r>
    </w:p>
    <w:p w14:paraId="4DC5768C" w14:textId="77777777" w:rsidR="00706150" w:rsidRDefault="00706150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risicofactoren kunnen een rol spelen bij een verhoogde bloeddruk?</w:t>
      </w:r>
    </w:p>
    <w:p w14:paraId="2B61C608" w14:textId="3E3B17B4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kan de bloeddruk verlaagd worden?</w:t>
      </w:r>
      <w:r w:rsidR="008D0085">
        <w:rPr>
          <w:sz w:val="24"/>
        </w:rPr>
        <w:t xml:space="preserve"> + medicatie</w:t>
      </w:r>
    </w:p>
    <w:p w14:paraId="60F6ED55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zijn de gevolgen van een te hoge bloeddruk?</w:t>
      </w:r>
    </w:p>
    <w:p w14:paraId="7BFBBA34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bedoelen we met essentiële en secundaire hypertensie?</w:t>
      </w:r>
    </w:p>
    <w:p w14:paraId="0323656A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Benoem de Latijnse benaming van een lage bloeddruk.</w:t>
      </w:r>
    </w:p>
    <w:p w14:paraId="7FF6452F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kan een oorzaak zijn van een verlaagde bloeddruk en beschrijf minstens 3 symptomen.</w:t>
      </w:r>
    </w:p>
    <w:p w14:paraId="25C90654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zijn streefwaarden van de bloeddruk?</w:t>
      </w:r>
    </w:p>
    <w:p w14:paraId="2C047E70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Waar staat SBD en DBD voor?</w:t>
      </w:r>
    </w:p>
    <w:p w14:paraId="437351D3" w14:textId="77777777" w:rsidR="000A63C2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zijn contra-indicaties voor het meten van de bloeddruk?</w:t>
      </w:r>
    </w:p>
    <w:p w14:paraId="3A16DBE7" w14:textId="77777777" w:rsidR="000A63C2" w:rsidRPr="00706150" w:rsidRDefault="000A63C2" w:rsidP="0070615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ideale bloeddruk?</w:t>
      </w:r>
    </w:p>
    <w:sectPr w:rsidR="000A63C2" w:rsidRPr="0070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825"/>
    <w:multiLevelType w:val="hybridMultilevel"/>
    <w:tmpl w:val="2E027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50"/>
    <w:rsid w:val="000A63C2"/>
    <w:rsid w:val="00706150"/>
    <w:rsid w:val="008D0085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F0AD"/>
  <w15:chartTrackingRefBased/>
  <w15:docId w15:val="{F141395B-98C8-433C-B310-BEE980CA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2</cp:revision>
  <dcterms:created xsi:type="dcterms:W3CDTF">2019-01-15T19:01:00Z</dcterms:created>
  <dcterms:modified xsi:type="dcterms:W3CDTF">2019-01-18T10:21:00Z</dcterms:modified>
</cp:coreProperties>
</file>